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F0" w:rsidRPr="00101F32" w:rsidRDefault="00AC126D" w:rsidP="004C5FF0">
      <w:pPr>
        <w:jc w:val="center"/>
        <w:rPr>
          <w:rFonts w:ascii="Arial" w:hAnsi="Arial" w:cs="Arial"/>
          <w:b/>
          <w:color w:val="365F91"/>
          <w:sz w:val="18"/>
          <w:szCs w:val="18"/>
        </w:rPr>
      </w:pPr>
      <w:r w:rsidRPr="00101F32">
        <w:rPr>
          <w:rFonts w:ascii="Arial" w:hAnsi="Arial" w:cs="Arial"/>
          <w:b/>
          <w:color w:val="365F91"/>
          <w:sz w:val="18"/>
          <w:szCs w:val="18"/>
        </w:rPr>
        <w:t>ЗАЯВКА</w:t>
      </w:r>
      <w:r w:rsidRPr="006D6551">
        <w:rPr>
          <w:rFonts w:ascii="Arial" w:hAnsi="Arial" w:cs="Arial"/>
          <w:b/>
          <w:color w:val="365F91"/>
          <w:sz w:val="18"/>
          <w:szCs w:val="18"/>
        </w:rPr>
        <w:t xml:space="preserve"> </w:t>
      </w:r>
      <w:r w:rsidRPr="00101F32">
        <w:rPr>
          <w:rFonts w:ascii="Arial" w:hAnsi="Arial" w:cs="Arial"/>
          <w:b/>
          <w:color w:val="365F91"/>
          <w:sz w:val="18"/>
          <w:szCs w:val="18"/>
        </w:rPr>
        <w:t>НА</w:t>
      </w:r>
      <w:r w:rsidRPr="006D6551">
        <w:rPr>
          <w:rFonts w:ascii="Arial" w:hAnsi="Arial" w:cs="Arial"/>
          <w:b/>
          <w:color w:val="365F91"/>
          <w:sz w:val="18"/>
          <w:szCs w:val="18"/>
        </w:rPr>
        <w:t xml:space="preserve"> </w:t>
      </w:r>
      <w:r w:rsidRPr="00101F32">
        <w:rPr>
          <w:rFonts w:ascii="Arial" w:hAnsi="Arial" w:cs="Arial"/>
          <w:b/>
          <w:color w:val="365F91"/>
          <w:sz w:val="18"/>
          <w:szCs w:val="18"/>
        </w:rPr>
        <w:t>Т</w:t>
      </w:r>
      <w:r w:rsidR="00112CAC" w:rsidRPr="00101F32">
        <w:rPr>
          <w:rFonts w:ascii="Arial" w:hAnsi="Arial" w:cs="Arial"/>
          <w:b/>
          <w:color w:val="365F91"/>
          <w:sz w:val="18"/>
          <w:szCs w:val="18"/>
        </w:rPr>
        <w:t>УРИСТИЧЕСКОЕ</w:t>
      </w:r>
      <w:r w:rsidR="00112CAC" w:rsidRPr="006D6551">
        <w:rPr>
          <w:rFonts w:ascii="Arial" w:hAnsi="Arial" w:cs="Arial"/>
          <w:b/>
          <w:color w:val="365F91"/>
          <w:sz w:val="18"/>
          <w:szCs w:val="18"/>
        </w:rPr>
        <w:t xml:space="preserve"> </w:t>
      </w:r>
      <w:r w:rsidR="00112CAC" w:rsidRPr="00101F32">
        <w:rPr>
          <w:rFonts w:ascii="Arial" w:hAnsi="Arial" w:cs="Arial"/>
          <w:b/>
          <w:color w:val="365F91"/>
          <w:sz w:val="18"/>
          <w:szCs w:val="18"/>
        </w:rPr>
        <w:t>ПРИГЛАШЕНИЕ</w:t>
      </w:r>
      <w:r w:rsidR="00112CAC" w:rsidRPr="006D6551">
        <w:rPr>
          <w:rFonts w:ascii="Arial" w:hAnsi="Arial" w:cs="Arial"/>
          <w:b/>
          <w:color w:val="365F91"/>
          <w:sz w:val="18"/>
          <w:szCs w:val="18"/>
        </w:rPr>
        <w:t xml:space="preserve"> </w:t>
      </w:r>
      <w:r w:rsidR="00112CAC" w:rsidRPr="00101F32">
        <w:rPr>
          <w:rFonts w:ascii="Arial" w:hAnsi="Arial" w:cs="Arial"/>
          <w:b/>
          <w:color w:val="365F91"/>
          <w:sz w:val="18"/>
          <w:szCs w:val="18"/>
        </w:rPr>
        <w:t>В</w:t>
      </w:r>
      <w:r w:rsidR="00112CAC" w:rsidRPr="006D6551">
        <w:rPr>
          <w:rFonts w:ascii="Arial" w:hAnsi="Arial" w:cs="Arial"/>
          <w:b/>
          <w:color w:val="365F91"/>
          <w:sz w:val="18"/>
          <w:szCs w:val="18"/>
        </w:rPr>
        <w:t xml:space="preserve"> </w:t>
      </w:r>
      <w:r w:rsidR="00112CAC" w:rsidRPr="00101F32">
        <w:rPr>
          <w:rFonts w:ascii="Arial" w:hAnsi="Arial" w:cs="Arial"/>
          <w:b/>
          <w:color w:val="365F91"/>
          <w:sz w:val="18"/>
          <w:szCs w:val="18"/>
        </w:rPr>
        <w:t>РФ</w:t>
      </w:r>
      <w:r w:rsidR="004C5FF0" w:rsidRPr="006D6551">
        <w:rPr>
          <w:rFonts w:ascii="Arial" w:hAnsi="Arial" w:cs="Arial"/>
          <w:b/>
          <w:color w:val="365F91"/>
          <w:sz w:val="18"/>
          <w:szCs w:val="18"/>
        </w:rPr>
        <w:t xml:space="preserve"> / </w:t>
      </w:r>
    </w:p>
    <w:p w:rsidR="008C43E4" w:rsidRDefault="004C5FF0" w:rsidP="008C43E4">
      <w:pPr>
        <w:jc w:val="center"/>
        <w:rPr>
          <w:rFonts w:ascii="Arial" w:hAnsi="Arial" w:cs="Arial"/>
          <w:b/>
          <w:color w:val="365F91"/>
          <w:sz w:val="18"/>
          <w:szCs w:val="18"/>
          <w:lang w:val="en-US"/>
        </w:rPr>
      </w:pPr>
      <w:r w:rsidRPr="00101F32">
        <w:rPr>
          <w:rFonts w:ascii="Arial" w:hAnsi="Arial" w:cs="Arial"/>
          <w:b/>
          <w:color w:val="365F91"/>
          <w:sz w:val="18"/>
          <w:szCs w:val="18"/>
          <w:lang w:val="en-US"/>
        </w:rPr>
        <w:t>APPLICATION FOR TOURIST INVITATION TO RUSSIA</w:t>
      </w:r>
    </w:p>
    <w:p w:rsidR="009C2DD3" w:rsidRPr="00101F32" w:rsidRDefault="009C2DD3" w:rsidP="008C43E4">
      <w:pPr>
        <w:jc w:val="center"/>
        <w:rPr>
          <w:rStyle w:val="a6"/>
          <w:rFonts w:ascii="Arial" w:hAnsi="Arial" w:cs="Arial"/>
          <w:b/>
          <w:i w:val="0"/>
          <w:iCs w:val="0"/>
          <w:color w:val="365F91"/>
          <w:sz w:val="18"/>
          <w:szCs w:val="18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4033"/>
        <w:gridCol w:w="3174"/>
        <w:gridCol w:w="1940"/>
      </w:tblGrid>
      <w:tr w:rsidR="00AC126D" w:rsidRPr="00FF2E7A" w:rsidTr="008C43E4">
        <w:trPr>
          <w:trHeight w:val="360"/>
        </w:trPr>
        <w:tc>
          <w:tcPr>
            <w:tcW w:w="634" w:type="dxa"/>
          </w:tcPr>
          <w:p w:rsidR="00AC126D" w:rsidRPr="00101F32" w:rsidRDefault="00AC126D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AC126D" w:rsidRPr="00101F32" w:rsidRDefault="00AC126D" w:rsidP="005E6646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Фамилия (на русском / на английском) /</w:t>
            </w:r>
          </w:p>
          <w:p w:rsidR="00AC126D" w:rsidRPr="00101F32" w:rsidRDefault="00AC126D" w:rsidP="005E6646">
            <w:pPr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Surname (in English / in Russian)</w:t>
            </w:r>
          </w:p>
        </w:tc>
        <w:tc>
          <w:tcPr>
            <w:tcW w:w="5114" w:type="dxa"/>
            <w:gridSpan w:val="2"/>
            <w:vAlign w:val="center"/>
          </w:tcPr>
          <w:p w:rsidR="00AC126D" w:rsidRPr="00073F4C" w:rsidRDefault="00AC126D" w:rsidP="005E6646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</w:tr>
      <w:tr w:rsidR="00AC126D" w:rsidRPr="00FF2E7A" w:rsidTr="008C43E4">
        <w:trPr>
          <w:trHeight w:val="360"/>
        </w:trPr>
        <w:tc>
          <w:tcPr>
            <w:tcW w:w="634" w:type="dxa"/>
          </w:tcPr>
          <w:p w:rsidR="00AC126D" w:rsidRPr="00101F32" w:rsidRDefault="00AC126D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AC126D" w:rsidRPr="00101F32" w:rsidRDefault="00AC126D" w:rsidP="005E6646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Имя (на русском / на английском) /</w:t>
            </w:r>
          </w:p>
          <w:p w:rsidR="00AC126D" w:rsidRPr="00101F32" w:rsidRDefault="00AC126D" w:rsidP="005E6646">
            <w:pPr>
              <w:rPr>
                <w:rFonts w:ascii="Arial" w:hAnsi="Arial" w:cs="Arial"/>
                <w:i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Name (in English / in Russian)</w:t>
            </w:r>
          </w:p>
        </w:tc>
        <w:tc>
          <w:tcPr>
            <w:tcW w:w="5114" w:type="dxa"/>
            <w:gridSpan w:val="2"/>
            <w:vAlign w:val="center"/>
          </w:tcPr>
          <w:p w:rsidR="00AC126D" w:rsidRPr="00073F4C" w:rsidRDefault="00AC126D" w:rsidP="005E6646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</w:tr>
      <w:tr w:rsidR="00AC126D" w:rsidRPr="00101F32" w:rsidTr="008C43E4">
        <w:trPr>
          <w:trHeight w:val="360"/>
        </w:trPr>
        <w:tc>
          <w:tcPr>
            <w:tcW w:w="634" w:type="dxa"/>
          </w:tcPr>
          <w:p w:rsidR="00AC126D" w:rsidRPr="00101F32" w:rsidRDefault="00AC126D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AC126D" w:rsidRPr="00101F32" w:rsidRDefault="00AC126D" w:rsidP="005E6646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 xml:space="preserve">Дата рождения / 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Date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</w:rPr>
              <w:t xml:space="preserve"> 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of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</w:rPr>
              <w:t xml:space="preserve"> 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birth</w:t>
            </w:r>
          </w:p>
        </w:tc>
        <w:tc>
          <w:tcPr>
            <w:tcW w:w="5114" w:type="dxa"/>
            <w:gridSpan w:val="2"/>
            <w:vAlign w:val="center"/>
          </w:tcPr>
          <w:p w:rsidR="00AC126D" w:rsidRPr="00101F32" w:rsidRDefault="00AC126D" w:rsidP="005E6646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</w:p>
        </w:tc>
      </w:tr>
      <w:tr w:rsidR="00AC126D" w:rsidRPr="00101F32" w:rsidTr="008C43E4">
        <w:trPr>
          <w:trHeight w:val="360"/>
        </w:trPr>
        <w:tc>
          <w:tcPr>
            <w:tcW w:w="634" w:type="dxa"/>
          </w:tcPr>
          <w:p w:rsidR="00AC126D" w:rsidRPr="00101F32" w:rsidRDefault="00AC126D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AC126D" w:rsidRPr="00101F32" w:rsidRDefault="00AC126D" w:rsidP="005E6646">
            <w:pPr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 xml:space="preserve">Гражданство / 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Citizenship</w:t>
            </w:r>
          </w:p>
        </w:tc>
        <w:tc>
          <w:tcPr>
            <w:tcW w:w="5114" w:type="dxa"/>
            <w:gridSpan w:val="2"/>
            <w:vAlign w:val="center"/>
          </w:tcPr>
          <w:p w:rsidR="00AC126D" w:rsidRPr="006D6551" w:rsidRDefault="00AC126D" w:rsidP="005E6646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</w:tr>
      <w:tr w:rsidR="00AC126D" w:rsidRPr="00101F32" w:rsidTr="008C43E4">
        <w:trPr>
          <w:trHeight w:val="405"/>
        </w:trPr>
        <w:tc>
          <w:tcPr>
            <w:tcW w:w="634" w:type="dxa"/>
          </w:tcPr>
          <w:p w:rsidR="00AC126D" w:rsidRPr="00101F32" w:rsidRDefault="00AC126D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AC126D" w:rsidRPr="00101F32" w:rsidRDefault="00AC126D" w:rsidP="005E6646">
            <w:pPr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 xml:space="preserve">Пол / 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Sex</w:t>
            </w:r>
          </w:p>
        </w:tc>
        <w:bookmarkStart w:id="0" w:name="Флажок1"/>
        <w:tc>
          <w:tcPr>
            <w:tcW w:w="5114" w:type="dxa"/>
            <w:gridSpan w:val="2"/>
            <w:vAlign w:val="center"/>
          </w:tcPr>
          <w:p w:rsidR="00AC126D" w:rsidRPr="00101F32" w:rsidRDefault="00073F4C" w:rsidP="00A47A06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instrText xml:space="preserve"> FORMCHECKBOX </w:instrText>
            </w:r>
            <w:r w:rsidR="00D65A5C">
              <w:rPr>
                <w:rFonts w:ascii="Arial" w:hAnsi="Arial" w:cs="Arial"/>
                <w:b/>
                <w:color w:val="365F91"/>
                <w:sz w:val="18"/>
                <w:szCs w:val="18"/>
              </w:rPr>
            </w:r>
            <w:r w:rsidR="00D65A5C"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end"/>
            </w:r>
            <w:bookmarkEnd w:id="0"/>
            <w:r w:rsidR="001E5835"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</w:t>
            </w:r>
            <w:r w:rsidR="001E5835" w:rsidRPr="00101F32">
              <w:rPr>
                <w:rFonts w:ascii="Arial" w:hAnsi="Arial" w:cs="Arial"/>
                <w:color w:val="365F91"/>
                <w:sz w:val="18"/>
                <w:szCs w:val="18"/>
              </w:rPr>
              <w:t>Муж</w:t>
            </w:r>
            <w:r w:rsidR="001E5835"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/ </w:t>
            </w:r>
            <w:proofErr w:type="spellStart"/>
            <w:r w:rsidR="001E5835"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</w:rPr>
              <w:t>Male</w:t>
            </w:r>
            <w:proofErr w:type="spellEnd"/>
            <w:r w:rsidR="001E5835"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    </w:t>
            </w:r>
            <w:r w:rsidR="00393CAA"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        </w:t>
            </w:r>
            <w:r w:rsidR="001E5835"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</w:t>
            </w:r>
            <w:r w:rsidR="00924CF6"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A06">
              <w:rPr>
                <w:rFonts w:ascii="Arial" w:hAnsi="Arial" w:cs="Arial"/>
                <w:b/>
                <w:color w:val="365F91"/>
                <w:sz w:val="18"/>
                <w:szCs w:val="18"/>
              </w:rPr>
              <w:instrText xml:space="preserve"> FORMCHECKBOX </w:instrText>
            </w:r>
            <w:r w:rsidR="00D65A5C">
              <w:rPr>
                <w:rFonts w:ascii="Arial" w:hAnsi="Arial" w:cs="Arial"/>
                <w:b/>
                <w:color w:val="365F91"/>
                <w:sz w:val="18"/>
                <w:szCs w:val="18"/>
              </w:rPr>
            </w:r>
            <w:r w:rsidR="00D65A5C"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separate"/>
            </w:r>
            <w:r w:rsidR="00924CF6"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end"/>
            </w:r>
            <w:r w:rsidR="001E5835"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 </w:t>
            </w:r>
            <w:r w:rsidR="001E5835" w:rsidRPr="00101F32">
              <w:rPr>
                <w:rFonts w:ascii="Arial" w:hAnsi="Arial" w:cs="Arial"/>
                <w:color w:val="365F91"/>
                <w:sz w:val="18"/>
                <w:szCs w:val="18"/>
              </w:rPr>
              <w:t>Жен</w:t>
            </w:r>
            <w:r w:rsidR="001E5835"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/</w:t>
            </w:r>
            <w:r w:rsidR="001E5835"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</w:rPr>
              <w:t xml:space="preserve"> </w:t>
            </w:r>
            <w:proofErr w:type="spellStart"/>
            <w:r w:rsidR="001E5835"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</w:rPr>
              <w:t>Female</w:t>
            </w:r>
            <w:proofErr w:type="spellEnd"/>
          </w:p>
        </w:tc>
      </w:tr>
      <w:tr w:rsidR="00AC126D" w:rsidRPr="00101F32" w:rsidTr="008C43E4">
        <w:trPr>
          <w:trHeight w:val="360"/>
        </w:trPr>
        <w:tc>
          <w:tcPr>
            <w:tcW w:w="634" w:type="dxa"/>
          </w:tcPr>
          <w:p w:rsidR="00AC126D" w:rsidRPr="00101F32" w:rsidRDefault="00AC126D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AC126D" w:rsidRPr="00101F32" w:rsidRDefault="00AC126D" w:rsidP="00101F32">
            <w:pPr>
              <w:rPr>
                <w:rFonts w:ascii="Arial" w:hAnsi="Arial" w:cs="Arial"/>
                <w:i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Номер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паспорта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/ 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 xml:space="preserve">Passport number </w:t>
            </w:r>
          </w:p>
        </w:tc>
        <w:tc>
          <w:tcPr>
            <w:tcW w:w="5114" w:type="dxa"/>
            <w:gridSpan w:val="2"/>
            <w:vAlign w:val="center"/>
          </w:tcPr>
          <w:p w:rsidR="00AC126D" w:rsidRPr="006D6551" w:rsidRDefault="00AC126D" w:rsidP="001E5835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</w:tr>
      <w:tr w:rsidR="00101F32" w:rsidRPr="00FF2E7A" w:rsidTr="008C43E4">
        <w:trPr>
          <w:trHeight w:val="360"/>
        </w:trPr>
        <w:tc>
          <w:tcPr>
            <w:tcW w:w="634" w:type="dxa"/>
          </w:tcPr>
          <w:p w:rsidR="00101F32" w:rsidRPr="00101F32" w:rsidRDefault="00101F32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101F32" w:rsidRDefault="00101F32" w:rsidP="00101F32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</w:rPr>
              <w:t>Срок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65F91"/>
                <w:sz w:val="18"/>
                <w:szCs w:val="18"/>
              </w:rPr>
              <w:t>действия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65F91"/>
                <w:sz w:val="18"/>
                <w:szCs w:val="18"/>
              </w:rPr>
              <w:t>паспорта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/ </w:t>
            </w:r>
          </w:p>
          <w:p w:rsidR="00101F32" w:rsidRPr="00101F32" w:rsidRDefault="00101F32" w:rsidP="00101F32">
            <w:pPr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The validity of the passport</w:t>
            </w:r>
          </w:p>
        </w:tc>
        <w:tc>
          <w:tcPr>
            <w:tcW w:w="5114" w:type="dxa"/>
            <w:gridSpan w:val="2"/>
            <w:vAlign w:val="center"/>
          </w:tcPr>
          <w:p w:rsidR="00101F32" w:rsidRPr="006D6551" w:rsidRDefault="00101F32" w:rsidP="001E5835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</w:tr>
      <w:tr w:rsidR="00AC126D" w:rsidRPr="00FF2E7A" w:rsidTr="008C43E4">
        <w:trPr>
          <w:trHeight w:val="360"/>
        </w:trPr>
        <w:tc>
          <w:tcPr>
            <w:tcW w:w="634" w:type="dxa"/>
          </w:tcPr>
          <w:p w:rsidR="00AC126D" w:rsidRPr="00101F32" w:rsidRDefault="00AC126D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</w:tcPr>
          <w:p w:rsidR="00AC126D" w:rsidRPr="00101F32" w:rsidRDefault="00AC126D" w:rsidP="005E6646">
            <w:pPr>
              <w:jc w:val="both"/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Цель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поездки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/ 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Purpose of trip</w:t>
            </w:r>
          </w:p>
        </w:tc>
        <w:tc>
          <w:tcPr>
            <w:tcW w:w="5114" w:type="dxa"/>
            <w:gridSpan w:val="2"/>
            <w:vAlign w:val="center"/>
          </w:tcPr>
          <w:p w:rsidR="00AC126D" w:rsidRPr="00101F32" w:rsidRDefault="00924CF6" w:rsidP="001E5835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9408F" w:rsidRPr="00B9408F"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  <w:instrText xml:space="preserve"> FORMCHECKBOX </w:instrText>
            </w:r>
            <w:r w:rsidR="00D65A5C">
              <w:rPr>
                <w:rFonts w:ascii="Arial" w:hAnsi="Arial" w:cs="Arial"/>
                <w:b/>
                <w:color w:val="365F91"/>
                <w:sz w:val="18"/>
                <w:szCs w:val="18"/>
              </w:rPr>
            </w:r>
            <w:r w:rsidR="00D65A5C"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end"/>
            </w:r>
            <w:r w:rsidR="001E5835" w:rsidRPr="00101F32"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  <w:t xml:space="preserve"> </w:t>
            </w:r>
            <w:r w:rsidR="001E5835" w:rsidRPr="00101F32">
              <w:rPr>
                <w:rFonts w:ascii="Arial" w:hAnsi="Arial" w:cs="Arial"/>
                <w:color w:val="365F91"/>
                <w:sz w:val="18"/>
                <w:szCs w:val="18"/>
              </w:rPr>
              <w:t>Туризм</w:t>
            </w:r>
            <w:r w:rsidR="001E5835" w:rsidRPr="00101F32"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  <w:t xml:space="preserve"> / </w:t>
            </w:r>
            <w:r w:rsidR="001E5835"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Tourism</w:t>
            </w:r>
            <w:r w:rsidR="001E5835" w:rsidRPr="00101F32"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  <w:t xml:space="preserve">   </w:t>
            </w:r>
            <w:r w:rsidR="004145C8" w:rsidRPr="00101F32"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  <w:t xml:space="preserve">  </w:t>
            </w:r>
            <w:r w:rsidR="001E5835" w:rsidRPr="00101F32"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35" w:rsidRPr="00101F32"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  <w:instrText xml:space="preserve"> FORMCHECKBOX </w:instrText>
            </w:r>
            <w:r w:rsidR="00D65A5C">
              <w:rPr>
                <w:rFonts w:ascii="Arial" w:hAnsi="Arial" w:cs="Arial"/>
                <w:b/>
                <w:color w:val="365F91"/>
                <w:sz w:val="18"/>
                <w:szCs w:val="18"/>
              </w:rPr>
            </w:r>
            <w:r w:rsidR="00D65A5C"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separate"/>
            </w:r>
            <w:r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end"/>
            </w:r>
            <w:r w:rsidR="001E5835" w:rsidRPr="00101F32"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  <w:t xml:space="preserve"> </w:t>
            </w:r>
            <w:r w:rsidR="001E5835" w:rsidRPr="00101F32">
              <w:rPr>
                <w:rFonts w:ascii="Arial" w:hAnsi="Arial" w:cs="Arial"/>
                <w:color w:val="365F91"/>
                <w:sz w:val="18"/>
                <w:szCs w:val="18"/>
              </w:rPr>
              <w:t>Целевой</w:t>
            </w:r>
            <w:r w:rsidR="001E5835"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="001E5835" w:rsidRPr="00101F32">
              <w:rPr>
                <w:rFonts w:ascii="Arial" w:hAnsi="Arial" w:cs="Arial"/>
                <w:color w:val="365F91"/>
                <w:sz w:val="18"/>
                <w:szCs w:val="18"/>
              </w:rPr>
              <w:t>туризм</w:t>
            </w:r>
            <w:r w:rsidR="001E5835"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="001E5835" w:rsidRPr="00101F32"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  <w:t xml:space="preserve">/ </w:t>
            </w:r>
            <w:r w:rsidR="001E5835"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Objective tourism</w:t>
            </w:r>
          </w:p>
        </w:tc>
      </w:tr>
      <w:tr w:rsidR="00AC126D" w:rsidRPr="00FF2E7A" w:rsidTr="008C43E4">
        <w:trPr>
          <w:trHeight w:val="360"/>
        </w:trPr>
        <w:tc>
          <w:tcPr>
            <w:tcW w:w="634" w:type="dxa"/>
          </w:tcPr>
          <w:p w:rsidR="00AC126D" w:rsidRPr="00101F32" w:rsidRDefault="00AC126D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AC126D" w:rsidRPr="00101F32" w:rsidRDefault="00AC126D" w:rsidP="005E6646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Дата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прибытия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/ 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Date of arrival</w:t>
            </w:r>
          </w:p>
        </w:tc>
        <w:tc>
          <w:tcPr>
            <w:tcW w:w="5114" w:type="dxa"/>
            <w:gridSpan w:val="2"/>
            <w:vAlign w:val="center"/>
          </w:tcPr>
          <w:p w:rsidR="00AC126D" w:rsidRPr="006D6551" w:rsidRDefault="00AC126D" w:rsidP="005E6646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</w:tr>
      <w:tr w:rsidR="00AC126D" w:rsidRPr="00FF2E7A" w:rsidTr="008C43E4">
        <w:trPr>
          <w:trHeight w:val="360"/>
        </w:trPr>
        <w:tc>
          <w:tcPr>
            <w:tcW w:w="634" w:type="dxa"/>
          </w:tcPr>
          <w:p w:rsidR="00AC126D" w:rsidRPr="00101F32" w:rsidRDefault="00AC126D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AC126D" w:rsidRPr="00101F32" w:rsidRDefault="00AC126D" w:rsidP="005E6646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Дата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отъезда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/ 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Date of departure</w:t>
            </w:r>
          </w:p>
        </w:tc>
        <w:tc>
          <w:tcPr>
            <w:tcW w:w="5114" w:type="dxa"/>
            <w:gridSpan w:val="2"/>
            <w:vAlign w:val="center"/>
          </w:tcPr>
          <w:p w:rsidR="00AC126D" w:rsidRPr="006D6551" w:rsidRDefault="00AC126D" w:rsidP="005E6646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</w:tr>
      <w:tr w:rsidR="00AC126D" w:rsidRPr="00101F32" w:rsidTr="008C43E4">
        <w:trPr>
          <w:trHeight w:val="360"/>
        </w:trPr>
        <w:tc>
          <w:tcPr>
            <w:tcW w:w="634" w:type="dxa"/>
          </w:tcPr>
          <w:p w:rsidR="00AC126D" w:rsidRPr="00101F32" w:rsidRDefault="00AC126D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AC126D" w:rsidRPr="00101F32" w:rsidRDefault="00AC126D" w:rsidP="00AC126D">
            <w:pPr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Кратность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визы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/ 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Number of entries</w:t>
            </w:r>
            <w:r w:rsidRPr="00101F32"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14" w:type="dxa"/>
            <w:gridSpan w:val="2"/>
            <w:vAlign w:val="center"/>
          </w:tcPr>
          <w:p w:rsidR="00AC126D" w:rsidRPr="00101F32" w:rsidRDefault="00924CF6" w:rsidP="00393CAA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9408F">
              <w:rPr>
                <w:rFonts w:ascii="Arial" w:hAnsi="Arial" w:cs="Arial"/>
                <w:b/>
                <w:color w:val="365F91"/>
                <w:sz w:val="18"/>
                <w:szCs w:val="18"/>
              </w:rPr>
              <w:instrText xml:space="preserve"> FORMCHECKBOX </w:instrText>
            </w:r>
            <w:r w:rsidR="00D65A5C">
              <w:rPr>
                <w:rFonts w:ascii="Arial" w:hAnsi="Arial" w:cs="Arial"/>
                <w:b/>
                <w:color w:val="365F91"/>
                <w:sz w:val="18"/>
                <w:szCs w:val="18"/>
              </w:rPr>
            </w:r>
            <w:r w:rsidR="00D65A5C"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end"/>
            </w:r>
            <w:r w:rsidR="00393CAA"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</w:t>
            </w:r>
            <w:r w:rsidR="00393CAA" w:rsidRPr="00101F32">
              <w:rPr>
                <w:rFonts w:ascii="Arial" w:hAnsi="Arial" w:cs="Arial"/>
                <w:color w:val="365F91"/>
                <w:sz w:val="18"/>
                <w:szCs w:val="18"/>
              </w:rPr>
              <w:t>Однократная</w:t>
            </w:r>
            <w:r w:rsidR="00393CAA"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/ </w:t>
            </w:r>
            <w:proofErr w:type="spellStart"/>
            <w:r w:rsidR="00393CAA"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</w:rPr>
              <w:t>Single</w:t>
            </w:r>
            <w:proofErr w:type="spellEnd"/>
            <w:r w:rsidR="004145C8"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   </w:t>
            </w:r>
            <w:r w:rsidR="00393CAA"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</w:t>
            </w:r>
            <w:r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AA" w:rsidRPr="00101F32"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  <w:instrText xml:space="preserve"> FORMCHECKBOX </w:instrText>
            </w:r>
            <w:r w:rsidR="00D65A5C">
              <w:rPr>
                <w:rFonts w:ascii="Arial" w:hAnsi="Arial" w:cs="Arial"/>
                <w:b/>
                <w:color w:val="365F91"/>
                <w:sz w:val="18"/>
                <w:szCs w:val="18"/>
              </w:rPr>
            </w:r>
            <w:r w:rsidR="00D65A5C"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separate"/>
            </w:r>
            <w:r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fldChar w:fldCharType="end"/>
            </w:r>
            <w:r w:rsidR="00393CAA"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</w:t>
            </w:r>
            <w:r w:rsidR="00393CAA" w:rsidRPr="00101F32">
              <w:rPr>
                <w:rFonts w:ascii="Arial" w:hAnsi="Arial" w:cs="Arial"/>
                <w:color w:val="365F91"/>
                <w:sz w:val="18"/>
                <w:szCs w:val="18"/>
              </w:rPr>
              <w:t xml:space="preserve">Двукратная </w:t>
            </w:r>
            <w:r w:rsidR="00393CAA" w:rsidRPr="00101F32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/ </w:t>
            </w:r>
            <w:proofErr w:type="spellStart"/>
            <w:r w:rsidR="00393CAA"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</w:rPr>
              <w:t>Double</w:t>
            </w:r>
            <w:proofErr w:type="spellEnd"/>
          </w:p>
        </w:tc>
      </w:tr>
      <w:tr w:rsidR="00AC126D" w:rsidRPr="00FF2E7A" w:rsidTr="008C43E4">
        <w:trPr>
          <w:trHeight w:val="463"/>
        </w:trPr>
        <w:tc>
          <w:tcPr>
            <w:tcW w:w="634" w:type="dxa"/>
          </w:tcPr>
          <w:p w:rsidR="00AC126D" w:rsidRPr="00101F32" w:rsidRDefault="00AC126D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AC126D" w:rsidRPr="00101F32" w:rsidRDefault="00AC126D" w:rsidP="004145C8">
            <w:pPr>
              <w:jc w:val="both"/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Пункты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посещения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в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России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+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название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гостиниц</w:t>
            </w:r>
            <w:proofErr w:type="gramEnd"/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в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которых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будете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проживать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(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до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5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городов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) / 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Points to visit in Russia + Name of the hotel that will stay (no more than 5 cities)</w:t>
            </w:r>
          </w:p>
        </w:tc>
        <w:tc>
          <w:tcPr>
            <w:tcW w:w="5114" w:type="dxa"/>
            <w:gridSpan w:val="2"/>
            <w:tcBorders>
              <w:bottom w:val="single" w:sz="4" w:space="0" w:color="auto"/>
            </w:tcBorders>
            <w:vAlign w:val="center"/>
          </w:tcPr>
          <w:p w:rsidR="00AC126D" w:rsidRPr="00FF2E7A" w:rsidRDefault="00AC126D" w:rsidP="005E6646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</w:tr>
      <w:tr w:rsidR="000955D1" w:rsidRPr="00FF2E7A" w:rsidTr="008C43E4">
        <w:trPr>
          <w:trHeight w:val="463"/>
        </w:trPr>
        <w:tc>
          <w:tcPr>
            <w:tcW w:w="634" w:type="dxa"/>
          </w:tcPr>
          <w:p w:rsidR="000955D1" w:rsidRPr="00101F32" w:rsidRDefault="000955D1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Align w:val="center"/>
          </w:tcPr>
          <w:p w:rsidR="000955D1" w:rsidRPr="00227072" w:rsidRDefault="000955D1" w:rsidP="000955D1">
            <w:pPr>
              <w:pStyle w:val="HTML"/>
              <w:shd w:val="clear" w:color="auto" w:fill="FFFFFF"/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</w:pPr>
            <w:r w:rsidRPr="007D1259">
              <w:rPr>
                <w:rFonts w:ascii="Arial" w:hAnsi="Arial" w:cs="Arial"/>
                <w:color w:val="365F91"/>
                <w:sz w:val="18"/>
                <w:szCs w:val="18"/>
              </w:rPr>
              <w:t>Страна</w:t>
            </w:r>
            <w:r w:rsidRPr="0022707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7D1259">
              <w:rPr>
                <w:rFonts w:ascii="Arial" w:hAnsi="Arial" w:cs="Arial"/>
                <w:color w:val="365F91"/>
                <w:sz w:val="18"/>
                <w:szCs w:val="18"/>
              </w:rPr>
              <w:t>и</w:t>
            </w:r>
            <w:r w:rsidRPr="0022707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7D1259">
              <w:rPr>
                <w:rFonts w:ascii="Arial" w:hAnsi="Arial" w:cs="Arial"/>
                <w:color w:val="365F91"/>
                <w:sz w:val="18"/>
                <w:szCs w:val="18"/>
              </w:rPr>
              <w:t>город</w:t>
            </w:r>
            <w:r w:rsidRPr="0022707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7D1259">
              <w:rPr>
                <w:rFonts w:ascii="Arial" w:hAnsi="Arial" w:cs="Arial"/>
                <w:color w:val="365F91"/>
                <w:sz w:val="18"/>
                <w:szCs w:val="18"/>
              </w:rPr>
              <w:t>получения</w:t>
            </w:r>
            <w:r w:rsidRPr="0022707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7D1259">
              <w:rPr>
                <w:rFonts w:ascii="Arial" w:hAnsi="Arial" w:cs="Arial"/>
                <w:color w:val="365F91"/>
                <w:sz w:val="18"/>
                <w:szCs w:val="18"/>
              </w:rPr>
              <w:t>визы</w:t>
            </w:r>
            <w:r w:rsidRPr="0022707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, </w:t>
            </w:r>
            <w:r w:rsidRPr="007D1259">
              <w:rPr>
                <w:rFonts w:ascii="Arial" w:hAnsi="Arial" w:cs="Arial"/>
                <w:color w:val="365F91"/>
                <w:sz w:val="18"/>
                <w:szCs w:val="18"/>
              </w:rPr>
              <w:t>где</w:t>
            </w:r>
            <w:r w:rsidRPr="0022707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7D1259">
              <w:rPr>
                <w:rFonts w:ascii="Arial" w:hAnsi="Arial" w:cs="Arial"/>
                <w:color w:val="365F91"/>
                <w:sz w:val="18"/>
                <w:szCs w:val="18"/>
              </w:rPr>
              <w:t>есть</w:t>
            </w:r>
            <w:r w:rsidRPr="0022707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7D1259">
              <w:rPr>
                <w:rFonts w:ascii="Arial" w:hAnsi="Arial" w:cs="Arial"/>
                <w:color w:val="365F91"/>
                <w:sz w:val="18"/>
                <w:szCs w:val="18"/>
              </w:rPr>
              <w:t>Консульство</w:t>
            </w:r>
            <w:r w:rsidRPr="0022707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7D1259">
              <w:rPr>
                <w:rFonts w:ascii="Arial" w:hAnsi="Arial" w:cs="Arial"/>
                <w:color w:val="365F91"/>
                <w:sz w:val="18"/>
                <w:szCs w:val="18"/>
              </w:rPr>
              <w:t>РФ</w:t>
            </w:r>
            <w:r w:rsidRPr="0022707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/ </w:t>
            </w:r>
            <w:r w:rsidRPr="000955D1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Country and city of obtaining a visa, where there is a Russian Consulate</w:t>
            </w:r>
          </w:p>
        </w:tc>
        <w:tc>
          <w:tcPr>
            <w:tcW w:w="5114" w:type="dxa"/>
            <w:gridSpan w:val="2"/>
            <w:tcBorders>
              <w:bottom w:val="single" w:sz="4" w:space="0" w:color="auto"/>
            </w:tcBorders>
            <w:vAlign w:val="center"/>
          </w:tcPr>
          <w:p w:rsidR="000955D1" w:rsidRPr="00FF2E7A" w:rsidRDefault="000955D1" w:rsidP="005E6646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</w:tr>
      <w:tr w:rsidR="004145C8" w:rsidRPr="00101F32" w:rsidTr="008C43E4">
        <w:trPr>
          <w:trHeight w:val="121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C8" w:rsidRPr="00101F32" w:rsidRDefault="004145C8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5C8" w:rsidRPr="006D6551" w:rsidRDefault="004145C8" w:rsidP="005E6646">
            <w:pPr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Контактная</w:t>
            </w:r>
            <w:r w:rsidRPr="006D6551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информация</w:t>
            </w:r>
            <w:r w:rsidRPr="006D6551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о</w:t>
            </w:r>
            <w:r w:rsidRPr="006D6551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Заказчике</w:t>
            </w:r>
            <w:r w:rsidRPr="006D6551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 / </w:t>
            </w:r>
          </w:p>
          <w:p w:rsidR="004145C8" w:rsidRPr="00101F32" w:rsidRDefault="004145C8" w:rsidP="005E6646">
            <w:pPr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 xml:space="preserve">Contact information about the Customer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C8" w:rsidRPr="00101F32" w:rsidRDefault="004145C8" w:rsidP="005E6646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Компания</w:t>
            </w:r>
            <w:r w:rsidRPr="00101F32"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  <w:t xml:space="preserve"> / 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C8" w:rsidRPr="00073F4C" w:rsidRDefault="00073F4C" w:rsidP="005E6646">
            <w:pP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Не заполняйте </w:t>
            </w:r>
          </w:p>
        </w:tc>
      </w:tr>
      <w:tr w:rsidR="004145C8" w:rsidRPr="00101F32" w:rsidTr="008C43E4">
        <w:trPr>
          <w:trHeight w:val="13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C8" w:rsidRPr="00101F32" w:rsidRDefault="004145C8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C8" w:rsidRPr="00101F32" w:rsidRDefault="004145C8" w:rsidP="005E6646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C8" w:rsidRPr="00101F32" w:rsidRDefault="004145C8" w:rsidP="005E6646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Контактное лицо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/ 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C8" w:rsidRPr="00073F4C" w:rsidRDefault="00073F4C" w:rsidP="005E6646">
            <w:pP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Строки ниже</w:t>
            </w:r>
          </w:p>
        </w:tc>
      </w:tr>
      <w:tr w:rsidR="004145C8" w:rsidRPr="00101F32" w:rsidTr="008C43E4">
        <w:trPr>
          <w:trHeight w:val="12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C8" w:rsidRPr="00101F32" w:rsidRDefault="004145C8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5C8" w:rsidRPr="00101F32" w:rsidRDefault="004145C8" w:rsidP="005E6646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C8" w:rsidRPr="00101F32" w:rsidRDefault="004145C8" w:rsidP="005E6646">
            <w:pPr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>Телефон</w:t>
            </w:r>
            <w:r w:rsidRPr="00101F32">
              <w:rPr>
                <w:rFonts w:ascii="Arial" w:hAnsi="Arial" w:cs="Arial"/>
                <w:color w:val="365F91"/>
                <w:sz w:val="18"/>
                <w:szCs w:val="18"/>
                <w:lang w:val="en-US"/>
              </w:rPr>
              <w:t xml:space="preserve"> / 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C8" w:rsidRPr="00073F4C" w:rsidRDefault="004145C8" w:rsidP="00073F4C">
            <w:pP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4145C8" w:rsidRPr="00101F32" w:rsidTr="008C43E4">
        <w:trPr>
          <w:trHeight w:val="147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8" w:rsidRPr="00101F32" w:rsidRDefault="004145C8" w:rsidP="005E6646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  <w:lang w:val="en-US"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C8" w:rsidRPr="00101F32" w:rsidRDefault="004145C8" w:rsidP="005E6646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C8" w:rsidRPr="00101F32" w:rsidRDefault="004145C8" w:rsidP="005E6646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101F32">
              <w:rPr>
                <w:rFonts w:ascii="Arial" w:hAnsi="Arial" w:cs="Arial"/>
                <w:color w:val="365F91"/>
                <w:sz w:val="18"/>
                <w:szCs w:val="18"/>
              </w:rPr>
              <w:t xml:space="preserve">Электронная почта / </w:t>
            </w:r>
            <w:r w:rsidRPr="00101F32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C8" w:rsidRPr="00073F4C" w:rsidRDefault="004145C8" w:rsidP="005E6646">
            <w:pP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FF2E7A" w:rsidRDefault="00FF2E7A" w:rsidP="00FF2E7A">
      <w:pPr>
        <w:tabs>
          <w:tab w:val="left" w:pos="720"/>
        </w:tabs>
        <w:rPr>
          <w:rFonts w:ascii="Arial" w:hAnsi="Arial" w:cs="Arial"/>
          <w:b/>
          <w:i/>
          <w:iCs/>
          <w:color w:val="365F91"/>
          <w:sz w:val="18"/>
          <w:szCs w:val="18"/>
          <w:lang w:val="en-US"/>
        </w:rPr>
      </w:pPr>
    </w:p>
    <w:p w:rsidR="00FF2E7A" w:rsidRPr="00FF2E7A" w:rsidRDefault="004145C8" w:rsidP="00FF2E7A">
      <w:pPr>
        <w:tabs>
          <w:tab w:val="left" w:pos="720"/>
        </w:tabs>
        <w:rPr>
          <w:rFonts w:ascii="Arial" w:hAnsi="Arial" w:cs="Arial"/>
          <w:color w:val="365F91"/>
          <w:sz w:val="18"/>
          <w:szCs w:val="18"/>
        </w:rPr>
      </w:pPr>
      <w:r w:rsidRPr="00101F32">
        <w:rPr>
          <w:rFonts w:ascii="Arial" w:hAnsi="Arial" w:cs="Arial"/>
          <w:b/>
          <w:i/>
          <w:iCs/>
          <w:color w:val="365F91"/>
          <w:sz w:val="18"/>
          <w:szCs w:val="18"/>
        </w:rPr>
        <w:t xml:space="preserve"> </w:t>
      </w:r>
      <w:r w:rsidR="00C40BC5" w:rsidRPr="00101F32">
        <w:rPr>
          <w:rFonts w:ascii="Arial" w:hAnsi="Arial" w:cs="Arial"/>
          <w:color w:val="365F91"/>
          <w:sz w:val="18"/>
          <w:szCs w:val="18"/>
        </w:rPr>
        <w:t>- Данную заявку необходимо заполнить и направить по электронной почте</w:t>
      </w:r>
      <w:r w:rsidR="003924C1" w:rsidRPr="00101F32">
        <w:rPr>
          <w:rFonts w:ascii="Arial" w:hAnsi="Arial" w:cs="Arial"/>
          <w:color w:val="365F91"/>
          <w:sz w:val="18"/>
          <w:szCs w:val="18"/>
        </w:rPr>
        <w:t xml:space="preserve"> </w:t>
      </w:r>
      <w:r w:rsidR="00FF2E7A" w:rsidRPr="00FF2E7A">
        <w:rPr>
          <w:rFonts w:ascii="Arial" w:hAnsi="Arial" w:cs="Arial"/>
          <w:color w:val="1F497D" w:themeColor="text2"/>
          <w:sz w:val="18"/>
          <w:szCs w:val="18"/>
          <w:lang w:val="en-US"/>
        </w:rPr>
        <w:t>info</w:t>
      </w:r>
      <w:r w:rsidR="00FF2E7A" w:rsidRPr="00FF2E7A">
        <w:rPr>
          <w:rFonts w:ascii="Arial" w:hAnsi="Arial" w:cs="Arial"/>
          <w:color w:val="1F497D" w:themeColor="text2"/>
          <w:sz w:val="18"/>
          <w:szCs w:val="18"/>
        </w:rPr>
        <w:t>@</w:t>
      </w:r>
      <w:proofErr w:type="spellStart"/>
      <w:r w:rsidR="00FF2E7A" w:rsidRPr="00FF2E7A">
        <w:rPr>
          <w:rFonts w:ascii="Arial" w:hAnsi="Arial" w:cs="Arial"/>
          <w:color w:val="1F497D" w:themeColor="text2"/>
          <w:sz w:val="18"/>
          <w:szCs w:val="18"/>
          <w:lang w:val="en-US"/>
        </w:rPr>
        <w:t>sibviza</w:t>
      </w:r>
      <w:proofErr w:type="spellEnd"/>
      <w:r w:rsidR="00FF2E7A" w:rsidRPr="00FF2E7A">
        <w:rPr>
          <w:rFonts w:ascii="Arial" w:hAnsi="Arial" w:cs="Arial"/>
          <w:color w:val="1F497D" w:themeColor="text2"/>
          <w:sz w:val="18"/>
          <w:szCs w:val="18"/>
        </w:rPr>
        <w:t>.</w:t>
      </w:r>
      <w:proofErr w:type="spellStart"/>
      <w:r w:rsidR="00FF2E7A" w:rsidRPr="00FF2E7A">
        <w:rPr>
          <w:rFonts w:ascii="Arial" w:hAnsi="Arial" w:cs="Arial"/>
          <w:color w:val="1F497D" w:themeColor="text2"/>
          <w:sz w:val="18"/>
          <w:szCs w:val="18"/>
          <w:lang w:val="en-US"/>
        </w:rPr>
        <w:t>ru</w:t>
      </w:r>
      <w:proofErr w:type="spellEnd"/>
      <w:r w:rsidR="003924C1" w:rsidRPr="00101F32">
        <w:rPr>
          <w:rFonts w:ascii="Arial" w:hAnsi="Arial" w:cs="Arial"/>
          <w:i/>
          <w:color w:val="365F91"/>
          <w:sz w:val="18"/>
          <w:szCs w:val="18"/>
        </w:rPr>
        <w:t xml:space="preserve"> </w:t>
      </w:r>
      <w:r w:rsidR="00C40BC5" w:rsidRPr="00101F32">
        <w:rPr>
          <w:rFonts w:ascii="Arial" w:hAnsi="Arial" w:cs="Arial"/>
          <w:i/>
          <w:color w:val="365F91"/>
          <w:sz w:val="18"/>
          <w:szCs w:val="18"/>
        </w:rPr>
        <w:t xml:space="preserve"> </w:t>
      </w:r>
      <w:r w:rsidR="00C40BC5" w:rsidRPr="00FF2E7A">
        <w:rPr>
          <w:rFonts w:ascii="Arial" w:hAnsi="Arial" w:cs="Arial"/>
          <w:i/>
          <w:color w:val="365F91"/>
          <w:sz w:val="18"/>
          <w:szCs w:val="18"/>
        </w:rPr>
        <w:t>/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</w:rPr>
        <w:t xml:space="preserve"> 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  <w:lang w:val="en-US"/>
        </w:rPr>
        <w:t>This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</w:rPr>
        <w:t xml:space="preserve"> 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  <w:lang w:val="en-US"/>
        </w:rPr>
        <w:t>application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</w:rPr>
        <w:t xml:space="preserve"> 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  <w:lang w:val="en-US"/>
        </w:rPr>
        <w:t>must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</w:rPr>
        <w:t xml:space="preserve"> 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  <w:lang w:val="en-US"/>
        </w:rPr>
        <w:t>be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</w:rPr>
        <w:t xml:space="preserve"> 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  <w:lang w:val="en-US"/>
        </w:rPr>
        <w:t>completed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</w:rPr>
        <w:t xml:space="preserve"> 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  <w:lang w:val="en-US"/>
        </w:rPr>
        <w:t>and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</w:rPr>
        <w:t xml:space="preserve"> 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  <w:lang w:val="en-US"/>
        </w:rPr>
        <w:t>sent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</w:rPr>
        <w:t xml:space="preserve"> 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  <w:lang w:val="en-US"/>
        </w:rPr>
        <w:t>to</w:t>
      </w:r>
      <w:r w:rsidR="00C40BC5" w:rsidRPr="00FF2E7A">
        <w:rPr>
          <w:rFonts w:ascii="Arial" w:hAnsi="Arial" w:cs="Arial"/>
          <w:b/>
          <w:i/>
          <w:color w:val="365F91"/>
          <w:sz w:val="18"/>
          <w:szCs w:val="18"/>
        </w:rPr>
        <w:t xml:space="preserve"> </w:t>
      </w:r>
      <w:bookmarkStart w:id="1" w:name="_GoBack"/>
      <w:r w:rsidR="00FF2E7A" w:rsidRPr="00FF2E7A">
        <w:rPr>
          <w:rFonts w:ascii="Arial" w:hAnsi="Arial" w:cs="Arial"/>
          <w:color w:val="1F497D" w:themeColor="text2"/>
          <w:sz w:val="18"/>
          <w:szCs w:val="18"/>
          <w:lang w:val="en-US"/>
        </w:rPr>
        <w:t>info</w:t>
      </w:r>
      <w:r w:rsidR="00FF2E7A" w:rsidRPr="00FF2E7A">
        <w:rPr>
          <w:rFonts w:ascii="Arial" w:hAnsi="Arial" w:cs="Arial"/>
          <w:color w:val="1F497D" w:themeColor="text2"/>
          <w:sz w:val="18"/>
          <w:szCs w:val="18"/>
        </w:rPr>
        <w:t>@</w:t>
      </w:r>
      <w:proofErr w:type="spellStart"/>
      <w:r w:rsidR="00FF2E7A" w:rsidRPr="00FF2E7A">
        <w:rPr>
          <w:rFonts w:ascii="Arial" w:hAnsi="Arial" w:cs="Arial"/>
          <w:color w:val="1F497D" w:themeColor="text2"/>
          <w:sz w:val="18"/>
          <w:szCs w:val="18"/>
          <w:lang w:val="en-US"/>
        </w:rPr>
        <w:t>sibviza</w:t>
      </w:r>
      <w:proofErr w:type="spellEnd"/>
      <w:r w:rsidR="00FF2E7A" w:rsidRPr="00FF2E7A">
        <w:rPr>
          <w:rFonts w:ascii="Arial" w:hAnsi="Arial" w:cs="Arial"/>
          <w:color w:val="1F497D" w:themeColor="text2"/>
          <w:sz w:val="18"/>
          <w:szCs w:val="18"/>
        </w:rPr>
        <w:t>.</w:t>
      </w:r>
      <w:proofErr w:type="spellStart"/>
      <w:r w:rsidR="00FF2E7A" w:rsidRPr="00FF2E7A">
        <w:rPr>
          <w:rFonts w:ascii="Arial" w:hAnsi="Arial" w:cs="Arial"/>
          <w:color w:val="1F497D" w:themeColor="text2"/>
          <w:sz w:val="18"/>
          <w:szCs w:val="18"/>
          <w:lang w:val="en-US"/>
        </w:rPr>
        <w:t>ru</w:t>
      </w:r>
      <w:proofErr w:type="spellEnd"/>
      <w:r w:rsidR="00FF2E7A" w:rsidRPr="00FF2E7A">
        <w:rPr>
          <w:rFonts w:ascii="Arial" w:hAnsi="Arial" w:cs="Arial"/>
          <w:color w:val="1F497D" w:themeColor="text2"/>
          <w:sz w:val="18"/>
          <w:szCs w:val="18"/>
        </w:rPr>
        <w:t>.</w:t>
      </w:r>
      <w:r w:rsidR="00FF2E7A" w:rsidRPr="00101F32">
        <w:rPr>
          <w:rFonts w:ascii="Arial" w:hAnsi="Arial" w:cs="Arial"/>
          <w:color w:val="365F91"/>
          <w:sz w:val="18"/>
          <w:szCs w:val="18"/>
        </w:rPr>
        <w:t xml:space="preserve"> </w:t>
      </w:r>
      <w:bookmarkEnd w:id="1"/>
    </w:p>
    <w:p w:rsidR="00C40BC5" w:rsidRPr="00FF2E7A" w:rsidRDefault="00C40BC5" w:rsidP="00FF2E7A">
      <w:pPr>
        <w:tabs>
          <w:tab w:val="left" w:pos="720"/>
        </w:tabs>
        <w:rPr>
          <w:rFonts w:ascii="Arial" w:hAnsi="Arial" w:cs="Arial"/>
          <w:i/>
          <w:color w:val="365F91"/>
          <w:sz w:val="18"/>
          <w:szCs w:val="18"/>
          <w:lang w:val="en-US"/>
        </w:rPr>
      </w:pP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- </w:t>
      </w:r>
      <w:r w:rsidRPr="00101F32">
        <w:rPr>
          <w:rFonts w:ascii="Arial" w:hAnsi="Arial" w:cs="Arial"/>
          <w:color w:val="365F91"/>
          <w:sz w:val="18"/>
          <w:szCs w:val="18"/>
        </w:rPr>
        <w:t>После</w:t>
      </w: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получения</w:t>
      </w: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Вашей</w:t>
      </w: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заявки</w:t>
      </w: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, </w:t>
      </w:r>
      <w:r w:rsidRPr="00101F32">
        <w:rPr>
          <w:rFonts w:ascii="Arial" w:hAnsi="Arial" w:cs="Arial"/>
          <w:color w:val="365F91"/>
          <w:sz w:val="18"/>
          <w:szCs w:val="18"/>
        </w:rPr>
        <w:t>наши</w:t>
      </w: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специалисты</w:t>
      </w: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свяжутся</w:t>
      </w: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с</w:t>
      </w: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Вами</w:t>
      </w: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по</w:t>
      </w: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электронной</w:t>
      </w: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почте</w:t>
      </w: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или</w:t>
      </w: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телефону</w:t>
      </w:r>
      <w:r w:rsidRPr="00FF2E7A">
        <w:rPr>
          <w:rFonts w:ascii="Arial" w:hAnsi="Arial" w:cs="Arial"/>
          <w:b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в</w:t>
      </w: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течении</w:t>
      </w:r>
      <w:r w:rsidRPr="00FF2E7A">
        <w:rPr>
          <w:rFonts w:ascii="Arial" w:hAnsi="Arial" w:cs="Arial"/>
          <w:color w:val="365F91"/>
          <w:sz w:val="18"/>
          <w:szCs w:val="18"/>
          <w:lang w:val="en-US"/>
        </w:rPr>
        <w:t xml:space="preserve"> 10-15 </w:t>
      </w:r>
      <w:r w:rsidRPr="00101F32">
        <w:rPr>
          <w:rFonts w:ascii="Arial" w:hAnsi="Arial" w:cs="Arial"/>
          <w:color w:val="365F91"/>
          <w:sz w:val="18"/>
          <w:szCs w:val="18"/>
        </w:rPr>
        <w:t>минут</w:t>
      </w:r>
      <w:r w:rsidRPr="00FF2E7A">
        <w:rPr>
          <w:rFonts w:ascii="Arial" w:hAnsi="Arial" w:cs="Arial"/>
          <w:i/>
          <w:color w:val="365F91"/>
          <w:sz w:val="18"/>
          <w:szCs w:val="18"/>
          <w:lang w:val="en-US"/>
        </w:rPr>
        <w:t xml:space="preserve"> / </w:t>
      </w:r>
      <w:proofErr w:type="gramStart"/>
      <w:r w:rsidRPr="00FF2E7A">
        <w:rPr>
          <w:rFonts w:ascii="Arial" w:hAnsi="Arial" w:cs="Arial"/>
          <w:b/>
          <w:i/>
          <w:color w:val="365F91"/>
          <w:sz w:val="18"/>
          <w:szCs w:val="18"/>
          <w:lang w:val="en-US"/>
        </w:rPr>
        <w:t>After</w:t>
      </w:r>
      <w:proofErr w:type="gramEnd"/>
      <w:r w:rsidRPr="00FF2E7A">
        <w:rPr>
          <w:rFonts w:ascii="Arial" w:hAnsi="Arial" w:cs="Arial"/>
          <w:b/>
          <w:i/>
          <w:color w:val="365F91"/>
          <w:sz w:val="18"/>
          <w:szCs w:val="18"/>
          <w:lang w:val="en-US"/>
        </w:rPr>
        <w:t xml:space="preserve"> receipt of your application, our specialists will contact you by email or phone for 10-15 minutes.</w:t>
      </w:r>
    </w:p>
    <w:p w:rsidR="00CA6BF6" w:rsidRPr="00FF2E7A" w:rsidRDefault="00CA6BF6" w:rsidP="00C40BC5">
      <w:pPr>
        <w:tabs>
          <w:tab w:val="left" w:pos="360"/>
        </w:tabs>
        <w:jc w:val="both"/>
        <w:rPr>
          <w:rFonts w:ascii="Arial" w:hAnsi="Arial" w:cs="Arial"/>
          <w:color w:val="365F91"/>
          <w:sz w:val="18"/>
          <w:szCs w:val="18"/>
          <w:u w:val="single"/>
          <w:lang w:val="en-US"/>
        </w:rPr>
      </w:pPr>
    </w:p>
    <w:p w:rsidR="00C40BC5" w:rsidRPr="00101F32" w:rsidRDefault="00C40BC5" w:rsidP="00C40BC5">
      <w:pPr>
        <w:tabs>
          <w:tab w:val="left" w:pos="360"/>
        </w:tabs>
        <w:jc w:val="both"/>
        <w:rPr>
          <w:rFonts w:ascii="Arial" w:hAnsi="Arial" w:cs="Arial"/>
          <w:color w:val="365F91"/>
          <w:sz w:val="18"/>
          <w:szCs w:val="18"/>
          <w:u w:val="single"/>
        </w:rPr>
      </w:pPr>
      <w:r w:rsidRPr="00101F32">
        <w:rPr>
          <w:rFonts w:ascii="Arial" w:hAnsi="Arial" w:cs="Arial"/>
          <w:color w:val="365F91"/>
          <w:sz w:val="18"/>
          <w:szCs w:val="18"/>
          <w:u w:val="single"/>
        </w:rPr>
        <w:t>Примечания:</w:t>
      </w:r>
    </w:p>
    <w:p w:rsidR="00C40BC5" w:rsidRPr="00101F32" w:rsidRDefault="00C40BC5" w:rsidP="00C40BC5">
      <w:pPr>
        <w:numPr>
          <w:ilvl w:val="0"/>
          <w:numId w:val="5"/>
        </w:numPr>
        <w:tabs>
          <w:tab w:val="left" w:pos="2700"/>
        </w:tabs>
        <w:jc w:val="both"/>
        <w:rPr>
          <w:rFonts w:ascii="Arial" w:hAnsi="Arial" w:cs="Arial"/>
          <w:color w:val="365F91"/>
          <w:sz w:val="18"/>
          <w:szCs w:val="18"/>
          <w:lang w:val="en-US"/>
        </w:rPr>
      </w:pPr>
      <w:r w:rsidRPr="00101F32">
        <w:rPr>
          <w:rFonts w:ascii="Arial" w:hAnsi="Arial" w:cs="Arial"/>
          <w:color w:val="365F91"/>
          <w:sz w:val="18"/>
          <w:szCs w:val="18"/>
        </w:rPr>
        <w:t>Вашей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заявки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достаточно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для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оформления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приглашения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, </w:t>
      </w:r>
      <w:r w:rsidRPr="00101F32">
        <w:rPr>
          <w:rFonts w:ascii="Arial" w:hAnsi="Arial" w:cs="Arial"/>
          <w:color w:val="365F91"/>
          <w:sz w:val="18"/>
          <w:szCs w:val="18"/>
        </w:rPr>
        <w:t>но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если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Вы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хотите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на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100% </w:t>
      </w:r>
      <w:r w:rsidRPr="00101F32">
        <w:rPr>
          <w:rFonts w:ascii="Arial" w:hAnsi="Arial" w:cs="Arial"/>
          <w:color w:val="365F91"/>
          <w:sz w:val="18"/>
          <w:szCs w:val="18"/>
        </w:rPr>
        <w:t>исключить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вероятность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ошибки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, </w:t>
      </w:r>
      <w:r w:rsidRPr="00101F32">
        <w:rPr>
          <w:rFonts w:ascii="Arial" w:hAnsi="Arial" w:cs="Arial"/>
          <w:color w:val="365F91"/>
          <w:sz w:val="18"/>
          <w:szCs w:val="18"/>
        </w:rPr>
        <w:t>пришлите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нам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вместе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с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заявкой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копию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страницы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паспорта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, </w:t>
      </w:r>
      <w:r w:rsidRPr="00101F32">
        <w:rPr>
          <w:rFonts w:ascii="Arial" w:hAnsi="Arial" w:cs="Arial"/>
          <w:color w:val="365F91"/>
          <w:sz w:val="18"/>
          <w:szCs w:val="18"/>
        </w:rPr>
        <w:t>которая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содержит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в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себе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информацию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о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номере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паспорта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, </w:t>
      </w:r>
      <w:r w:rsidRPr="00101F32">
        <w:rPr>
          <w:rFonts w:ascii="Arial" w:hAnsi="Arial" w:cs="Arial"/>
          <w:color w:val="365F91"/>
          <w:sz w:val="18"/>
          <w:szCs w:val="18"/>
        </w:rPr>
        <w:t>сроках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его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действия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, </w:t>
      </w:r>
      <w:r w:rsidRPr="00101F32">
        <w:rPr>
          <w:rFonts w:ascii="Arial" w:hAnsi="Arial" w:cs="Arial"/>
          <w:color w:val="365F91"/>
          <w:sz w:val="18"/>
          <w:szCs w:val="18"/>
        </w:rPr>
        <w:t>фамилии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и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именах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клиента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, </w:t>
      </w:r>
      <w:r w:rsidRPr="00101F32">
        <w:rPr>
          <w:rFonts w:ascii="Arial" w:hAnsi="Arial" w:cs="Arial"/>
          <w:color w:val="365F91"/>
          <w:sz w:val="18"/>
          <w:szCs w:val="18"/>
        </w:rPr>
        <w:t>и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наши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менеджеры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все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еще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раз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тщательно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проверят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. / </w:t>
      </w:r>
      <w:r w:rsidRPr="00101F32">
        <w:rPr>
          <w:rFonts w:ascii="Arial" w:hAnsi="Arial" w:cs="Arial"/>
          <w:b/>
          <w:i/>
          <w:color w:val="365F91"/>
          <w:sz w:val="18"/>
          <w:szCs w:val="18"/>
          <w:lang w:val="en-US"/>
        </w:rPr>
        <w:t xml:space="preserve">Your application is sufficient for registration of the invitation, but if you want to exclude the possibility of mistakes for 100%, please send us a copy of the passport page that contains information about the passport number, period of </w:t>
      </w:r>
      <w:proofErr w:type="spellStart"/>
      <w:proofErr w:type="gramStart"/>
      <w:r w:rsidRPr="00101F32">
        <w:rPr>
          <w:rFonts w:ascii="Arial" w:hAnsi="Arial" w:cs="Arial"/>
          <w:b/>
          <w:i/>
          <w:color w:val="365F91"/>
          <w:sz w:val="18"/>
          <w:szCs w:val="18"/>
          <w:lang w:val="en-US"/>
        </w:rPr>
        <w:t>it's</w:t>
      </w:r>
      <w:proofErr w:type="spellEnd"/>
      <w:proofErr w:type="gramEnd"/>
      <w:r w:rsidRPr="00101F32">
        <w:rPr>
          <w:rFonts w:ascii="Arial" w:hAnsi="Arial" w:cs="Arial"/>
          <w:b/>
          <w:i/>
          <w:color w:val="365F91"/>
          <w:sz w:val="18"/>
          <w:szCs w:val="18"/>
          <w:lang w:val="en-US"/>
        </w:rPr>
        <w:t xml:space="preserve"> validity, surnames and names of the client, with your application, and our managers will carefully check everything once again.</w:t>
      </w:r>
    </w:p>
    <w:p w:rsidR="00735BA5" w:rsidRPr="00101F32" w:rsidRDefault="00C40BC5" w:rsidP="00CA6BF6">
      <w:pPr>
        <w:numPr>
          <w:ilvl w:val="0"/>
          <w:numId w:val="5"/>
        </w:numPr>
        <w:tabs>
          <w:tab w:val="left" w:pos="2700"/>
        </w:tabs>
        <w:jc w:val="both"/>
        <w:rPr>
          <w:rFonts w:ascii="Arial" w:hAnsi="Arial" w:cs="Arial"/>
          <w:color w:val="365F91"/>
          <w:sz w:val="18"/>
          <w:szCs w:val="18"/>
          <w:lang w:val="en-US"/>
        </w:rPr>
      </w:pPr>
      <w:r w:rsidRPr="00101F32">
        <w:rPr>
          <w:rFonts w:ascii="Arial" w:hAnsi="Arial" w:cs="Arial"/>
          <w:color w:val="365F91"/>
          <w:sz w:val="18"/>
          <w:szCs w:val="18"/>
        </w:rPr>
        <w:t>Туристическая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виза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оформляется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на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срок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до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30-</w:t>
      </w:r>
      <w:proofErr w:type="spellStart"/>
      <w:r w:rsidRPr="00101F32">
        <w:rPr>
          <w:rFonts w:ascii="Arial" w:hAnsi="Arial" w:cs="Arial"/>
          <w:color w:val="365F91"/>
          <w:sz w:val="18"/>
          <w:szCs w:val="18"/>
        </w:rPr>
        <w:t>ти</w:t>
      </w:r>
      <w:proofErr w:type="spellEnd"/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дней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, </w:t>
      </w:r>
      <w:r w:rsidRPr="00101F32">
        <w:rPr>
          <w:rFonts w:ascii="Arial" w:hAnsi="Arial" w:cs="Arial"/>
          <w:color w:val="365F91"/>
          <w:sz w:val="18"/>
          <w:szCs w:val="18"/>
        </w:rPr>
        <w:t>бывает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с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однократным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или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двукратным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</w:t>
      </w:r>
      <w:r w:rsidRPr="00101F32">
        <w:rPr>
          <w:rFonts w:ascii="Arial" w:hAnsi="Arial" w:cs="Arial"/>
          <w:color w:val="365F91"/>
          <w:sz w:val="18"/>
          <w:szCs w:val="18"/>
        </w:rPr>
        <w:t>въездом</w:t>
      </w:r>
      <w:r w:rsidRPr="00101F32">
        <w:rPr>
          <w:rFonts w:ascii="Arial" w:hAnsi="Arial" w:cs="Arial"/>
          <w:color w:val="365F91"/>
          <w:sz w:val="18"/>
          <w:szCs w:val="18"/>
          <w:lang w:val="en-US"/>
        </w:rPr>
        <w:t xml:space="preserve"> / </w:t>
      </w:r>
      <w:r w:rsidRPr="00101F32">
        <w:rPr>
          <w:rFonts w:ascii="Arial" w:hAnsi="Arial" w:cs="Arial"/>
          <w:b/>
          <w:i/>
          <w:color w:val="365F91"/>
          <w:sz w:val="18"/>
          <w:szCs w:val="18"/>
          <w:lang w:val="en-US"/>
        </w:rPr>
        <w:t>Tourist visa is issued for up to 30 days, sometimes with single or double entrance.</w:t>
      </w:r>
    </w:p>
    <w:sectPr w:rsidR="00735BA5" w:rsidRPr="00101F32" w:rsidSect="00CA6BF6">
      <w:headerReference w:type="default" r:id="rId8"/>
      <w:pgSz w:w="11906" w:h="16838"/>
      <w:pgMar w:top="719" w:right="1134" w:bottom="709" w:left="1134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5C" w:rsidRDefault="00D65A5C" w:rsidP="000312B4">
      <w:r>
        <w:separator/>
      </w:r>
    </w:p>
  </w:endnote>
  <w:endnote w:type="continuationSeparator" w:id="0">
    <w:p w:rsidR="00D65A5C" w:rsidRDefault="00D65A5C" w:rsidP="0003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5C" w:rsidRDefault="00D65A5C" w:rsidP="000312B4">
      <w:r>
        <w:separator/>
      </w:r>
    </w:p>
  </w:footnote>
  <w:footnote w:type="continuationSeparator" w:id="0">
    <w:p w:rsidR="00D65A5C" w:rsidRDefault="00D65A5C" w:rsidP="0003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FF" w:rsidRDefault="001961FF" w:rsidP="00EC4AB9">
    <w:pPr>
      <w:rPr>
        <w:lang w:val="en-US"/>
      </w:rPr>
    </w:pPr>
  </w:p>
  <w:p w:rsidR="00EC4AB9" w:rsidRDefault="00D65A5C" w:rsidP="00EC4AB9"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1.3pt;margin-top:-9.35pt;width:198.4pt;height:94.95pt;z-index:251657216" o:allowincell="f" stroked="f">
          <v:textbox style="mso-next-textbox:#_x0000_s2057">
            <w:txbxContent>
              <w:p w:rsidR="00EC4AB9" w:rsidRPr="000D1F47" w:rsidRDefault="00EC4AB9" w:rsidP="00EC4AB9">
                <w:pPr>
                  <w:pStyle w:val="a5"/>
                  <w:rPr>
                    <w:b/>
                    <w:color w:val="0070C0"/>
                    <w:sz w:val="22"/>
                    <w:szCs w:val="22"/>
                  </w:rPr>
                </w:pPr>
              </w:p>
              <w:p w:rsidR="00EC4AB9" w:rsidRPr="00EC4AB9" w:rsidRDefault="00EC4AB9" w:rsidP="00EC4AB9">
                <w:pPr>
                  <w:jc w:val="right"/>
                  <w:rPr>
                    <w:b/>
                    <w:color w:val="365F91"/>
                    <w:sz w:val="20"/>
                    <w:szCs w:val="20"/>
                    <w:lang w:val="en-US"/>
                  </w:rPr>
                </w:pPr>
              </w:p>
              <w:p w:rsidR="00EC4AB9" w:rsidRPr="00EC4AB9" w:rsidRDefault="00EC4AB9" w:rsidP="00EC4AB9">
                <w:pPr>
                  <w:jc w:val="right"/>
                  <w:rPr>
                    <w:b/>
                    <w:color w:val="548DD4"/>
                    <w:sz w:val="20"/>
                    <w:szCs w:val="20"/>
                    <w:lang w:val="en-US"/>
                  </w:rPr>
                </w:pPr>
              </w:p>
              <w:p w:rsidR="00EC4AB9" w:rsidRPr="00EC4AB9" w:rsidRDefault="00EC4AB9" w:rsidP="00EC4AB9">
                <w:pPr>
                  <w:jc w:val="right"/>
                  <w:rPr>
                    <w:b/>
                    <w:i/>
                    <w:color w:val="548DD4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 w:rsidR="001961FF">
      <w:t>ООО «СИБИРЬ-ВИЗА»</w:t>
    </w:r>
  </w:p>
  <w:p w:rsidR="001961FF" w:rsidRDefault="001961FF" w:rsidP="00EC4AB9">
    <w:r>
      <w:t>Г.НОВОСИБИРСК</w:t>
    </w:r>
  </w:p>
  <w:p w:rsidR="001961FF" w:rsidRDefault="001961FF" w:rsidP="00EC4AB9">
    <w:r>
      <w:t>УЛ.</w:t>
    </w:r>
    <w:r w:rsidRPr="006D6551">
      <w:t xml:space="preserve"> </w:t>
    </w:r>
    <w:r>
      <w:t>КРАСНЫЙ ПРОСПЕКТ, 39 ОФИС 312</w:t>
    </w:r>
  </w:p>
  <w:p w:rsidR="001961FF" w:rsidRDefault="001961FF" w:rsidP="00EC4AB9">
    <w:r>
      <w:t>(383) 255-39-16</w:t>
    </w:r>
  </w:p>
  <w:p w:rsidR="00227072" w:rsidRPr="001961FF" w:rsidRDefault="001961FF" w:rsidP="00EC4AB9">
    <w:pPr>
      <w:rPr>
        <w:lang w:val="en-US"/>
      </w:rPr>
    </w:pPr>
    <w:r>
      <w:rPr>
        <w:lang w:val="en-US"/>
      </w:rPr>
      <w:t>info@sibviza.ru</w:t>
    </w:r>
  </w:p>
  <w:p w:rsidR="00C305AE" w:rsidRPr="00EC4AB9" w:rsidRDefault="00D65A5C" w:rsidP="00EC4AB9">
    <w:r>
      <w:rPr>
        <w:noProof/>
      </w:rPr>
      <w:pict>
        <v:line id="_x0000_s2058" style="position:absolute;z-index:251658240" from="0,3.3pt" to="494.85pt,3.3pt" strokecolor="#548dd4" strokeweight="1pt">
          <v:shadow type="perspective" color="#243f60" opacity=".5" offset="1pt" offset2="-3pt"/>
        </v:line>
      </w:pict>
    </w:r>
    <w:r w:rsidR="00C305AE" w:rsidRPr="00EC4AB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A1D"/>
    <w:multiLevelType w:val="hybridMultilevel"/>
    <w:tmpl w:val="6E2E4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996AB1"/>
    <w:multiLevelType w:val="hybridMultilevel"/>
    <w:tmpl w:val="BFE08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726CB"/>
    <w:multiLevelType w:val="hybridMultilevel"/>
    <w:tmpl w:val="44B6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C4EB7"/>
    <w:multiLevelType w:val="hybridMultilevel"/>
    <w:tmpl w:val="1C08C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BB06A4"/>
    <w:multiLevelType w:val="hybridMultilevel"/>
    <w:tmpl w:val="839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6C59A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359"/>
    <w:rsid w:val="00000F76"/>
    <w:rsid w:val="0002010F"/>
    <w:rsid w:val="000301D3"/>
    <w:rsid w:val="000312B4"/>
    <w:rsid w:val="0005146D"/>
    <w:rsid w:val="00057731"/>
    <w:rsid w:val="00073F4C"/>
    <w:rsid w:val="000763C2"/>
    <w:rsid w:val="00094900"/>
    <w:rsid w:val="000955D1"/>
    <w:rsid w:val="000A18EF"/>
    <w:rsid w:val="000A4120"/>
    <w:rsid w:val="000B12FD"/>
    <w:rsid w:val="000B2B99"/>
    <w:rsid w:val="000B6EBF"/>
    <w:rsid w:val="000E5E6E"/>
    <w:rsid w:val="000F0274"/>
    <w:rsid w:val="00101F32"/>
    <w:rsid w:val="00107C53"/>
    <w:rsid w:val="00112CAC"/>
    <w:rsid w:val="0012671F"/>
    <w:rsid w:val="00185556"/>
    <w:rsid w:val="001961FF"/>
    <w:rsid w:val="001D7691"/>
    <w:rsid w:val="001E5835"/>
    <w:rsid w:val="001F00FD"/>
    <w:rsid w:val="001F4754"/>
    <w:rsid w:val="001F5C92"/>
    <w:rsid w:val="00211E11"/>
    <w:rsid w:val="00215B5D"/>
    <w:rsid w:val="00222A3C"/>
    <w:rsid w:val="00224842"/>
    <w:rsid w:val="00227072"/>
    <w:rsid w:val="00240CB4"/>
    <w:rsid w:val="00244449"/>
    <w:rsid w:val="00251EDB"/>
    <w:rsid w:val="002708D6"/>
    <w:rsid w:val="002A3974"/>
    <w:rsid w:val="002B16C9"/>
    <w:rsid w:val="002B661B"/>
    <w:rsid w:val="002D3075"/>
    <w:rsid w:val="002E0F45"/>
    <w:rsid w:val="00307172"/>
    <w:rsid w:val="00322D5B"/>
    <w:rsid w:val="003261B8"/>
    <w:rsid w:val="00330AF1"/>
    <w:rsid w:val="00336950"/>
    <w:rsid w:val="003373A1"/>
    <w:rsid w:val="00352D70"/>
    <w:rsid w:val="003924C1"/>
    <w:rsid w:val="00393CAA"/>
    <w:rsid w:val="003D330F"/>
    <w:rsid w:val="003D4944"/>
    <w:rsid w:val="003E2DE2"/>
    <w:rsid w:val="004145C8"/>
    <w:rsid w:val="00427430"/>
    <w:rsid w:val="004305D3"/>
    <w:rsid w:val="00442A94"/>
    <w:rsid w:val="0045764D"/>
    <w:rsid w:val="00470F26"/>
    <w:rsid w:val="004B4833"/>
    <w:rsid w:val="004C5FF0"/>
    <w:rsid w:val="004C64F3"/>
    <w:rsid w:val="004E5538"/>
    <w:rsid w:val="004E7C4C"/>
    <w:rsid w:val="004F241D"/>
    <w:rsid w:val="00545765"/>
    <w:rsid w:val="00552776"/>
    <w:rsid w:val="005900DE"/>
    <w:rsid w:val="005B0E8A"/>
    <w:rsid w:val="005C3F6B"/>
    <w:rsid w:val="005D1498"/>
    <w:rsid w:val="005E6646"/>
    <w:rsid w:val="005F79D5"/>
    <w:rsid w:val="00612F22"/>
    <w:rsid w:val="00636431"/>
    <w:rsid w:val="006A1737"/>
    <w:rsid w:val="006D2417"/>
    <w:rsid w:val="006D6551"/>
    <w:rsid w:val="00710339"/>
    <w:rsid w:val="0072633E"/>
    <w:rsid w:val="007277F5"/>
    <w:rsid w:val="00735BA5"/>
    <w:rsid w:val="00742037"/>
    <w:rsid w:val="00760889"/>
    <w:rsid w:val="00774B3E"/>
    <w:rsid w:val="00786E8A"/>
    <w:rsid w:val="007957DD"/>
    <w:rsid w:val="007A02F2"/>
    <w:rsid w:val="007C52A0"/>
    <w:rsid w:val="007C78EC"/>
    <w:rsid w:val="007D1259"/>
    <w:rsid w:val="007E4F01"/>
    <w:rsid w:val="007F0470"/>
    <w:rsid w:val="007F4F2E"/>
    <w:rsid w:val="00824156"/>
    <w:rsid w:val="008A46A5"/>
    <w:rsid w:val="008A530D"/>
    <w:rsid w:val="008C43E4"/>
    <w:rsid w:val="008D3F80"/>
    <w:rsid w:val="008E2899"/>
    <w:rsid w:val="008E7685"/>
    <w:rsid w:val="008F72DE"/>
    <w:rsid w:val="0091761D"/>
    <w:rsid w:val="00924CF6"/>
    <w:rsid w:val="0095564C"/>
    <w:rsid w:val="009A6D73"/>
    <w:rsid w:val="009C2DD3"/>
    <w:rsid w:val="009D0A66"/>
    <w:rsid w:val="00A336D9"/>
    <w:rsid w:val="00A3643E"/>
    <w:rsid w:val="00A47A06"/>
    <w:rsid w:val="00A50027"/>
    <w:rsid w:val="00A71051"/>
    <w:rsid w:val="00A82445"/>
    <w:rsid w:val="00A979B2"/>
    <w:rsid w:val="00AA3B3F"/>
    <w:rsid w:val="00AB1533"/>
    <w:rsid w:val="00AC126D"/>
    <w:rsid w:val="00AF026A"/>
    <w:rsid w:val="00AF37B8"/>
    <w:rsid w:val="00B20848"/>
    <w:rsid w:val="00B22BB4"/>
    <w:rsid w:val="00B56E61"/>
    <w:rsid w:val="00B6476A"/>
    <w:rsid w:val="00B76382"/>
    <w:rsid w:val="00B83C3E"/>
    <w:rsid w:val="00B83F39"/>
    <w:rsid w:val="00B85891"/>
    <w:rsid w:val="00B9408F"/>
    <w:rsid w:val="00BD3AD4"/>
    <w:rsid w:val="00BE042C"/>
    <w:rsid w:val="00BE5BEE"/>
    <w:rsid w:val="00C024CE"/>
    <w:rsid w:val="00C224EF"/>
    <w:rsid w:val="00C305AE"/>
    <w:rsid w:val="00C32222"/>
    <w:rsid w:val="00C40BC5"/>
    <w:rsid w:val="00C713A0"/>
    <w:rsid w:val="00CA6BF6"/>
    <w:rsid w:val="00CB5E1A"/>
    <w:rsid w:val="00CF0656"/>
    <w:rsid w:val="00D13AF9"/>
    <w:rsid w:val="00D17846"/>
    <w:rsid w:val="00D24A6A"/>
    <w:rsid w:val="00D32839"/>
    <w:rsid w:val="00D33407"/>
    <w:rsid w:val="00D62419"/>
    <w:rsid w:val="00D652B3"/>
    <w:rsid w:val="00D65A5C"/>
    <w:rsid w:val="00D73B77"/>
    <w:rsid w:val="00D96359"/>
    <w:rsid w:val="00D96540"/>
    <w:rsid w:val="00D970C7"/>
    <w:rsid w:val="00DD3DEB"/>
    <w:rsid w:val="00DD4295"/>
    <w:rsid w:val="00DF49B4"/>
    <w:rsid w:val="00DF5947"/>
    <w:rsid w:val="00E01CB5"/>
    <w:rsid w:val="00E2624D"/>
    <w:rsid w:val="00E57512"/>
    <w:rsid w:val="00E61E44"/>
    <w:rsid w:val="00E855E1"/>
    <w:rsid w:val="00EA4612"/>
    <w:rsid w:val="00EA56CF"/>
    <w:rsid w:val="00EC4AB9"/>
    <w:rsid w:val="00ED01C5"/>
    <w:rsid w:val="00F12F27"/>
    <w:rsid w:val="00F13596"/>
    <w:rsid w:val="00F31BE7"/>
    <w:rsid w:val="00F41156"/>
    <w:rsid w:val="00F50B2A"/>
    <w:rsid w:val="00F67E9C"/>
    <w:rsid w:val="00F9333C"/>
    <w:rsid w:val="00F94466"/>
    <w:rsid w:val="00FD2A1D"/>
    <w:rsid w:val="00FD2BC9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846"/>
    <w:rPr>
      <w:sz w:val="24"/>
      <w:szCs w:val="24"/>
    </w:rPr>
  </w:style>
  <w:style w:type="paragraph" w:styleId="1">
    <w:name w:val="heading 1"/>
    <w:basedOn w:val="a"/>
    <w:next w:val="a"/>
    <w:qFormat/>
    <w:rsid w:val="00D17846"/>
    <w:pPr>
      <w:keepNext/>
      <w:jc w:val="center"/>
      <w:outlineLvl w:val="0"/>
    </w:pPr>
    <w:rPr>
      <w:b/>
      <w:bCs/>
      <w:spacing w:val="40"/>
      <w:sz w:val="28"/>
    </w:rPr>
  </w:style>
  <w:style w:type="paragraph" w:styleId="2">
    <w:name w:val="heading 2"/>
    <w:basedOn w:val="a"/>
    <w:next w:val="a"/>
    <w:qFormat/>
    <w:rsid w:val="00D17846"/>
    <w:pPr>
      <w:keepNext/>
      <w:tabs>
        <w:tab w:val="left" w:pos="6195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17846"/>
    <w:pPr>
      <w:keepNext/>
      <w:tabs>
        <w:tab w:val="left" w:pos="6195"/>
      </w:tabs>
      <w:spacing w:line="36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7846"/>
    <w:pPr>
      <w:tabs>
        <w:tab w:val="left" w:pos="3645"/>
      </w:tabs>
      <w:jc w:val="both"/>
    </w:pPr>
    <w:rPr>
      <w:lang w:val="en-US"/>
    </w:rPr>
  </w:style>
  <w:style w:type="character" w:styleId="a4">
    <w:name w:val="Hyperlink"/>
    <w:rsid w:val="00D17846"/>
    <w:rPr>
      <w:color w:val="0000FF"/>
      <w:u w:val="single"/>
    </w:rPr>
  </w:style>
  <w:style w:type="paragraph" w:styleId="a5">
    <w:name w:val="Normal (Web)"/>
    <w:basedOn w:val="a"/>
    <w:rsid w:val="008F72DE"/>
    <w:pPr>
      <w:spacing w:before="100" w:beforeAutospacing="1" w:after="100" w:afterAutospacing="1"/>
    </w:pPr>
  </w:style>
  <w:style w:type="character" w:styleId="a6">
    <w:name w:val="Emphasis"/>
    <w:qFormat/>
    <w:rsid w:val="008F72DE"/>
    <w:rPr>
      <w:i/>
      <w:iCs/>
    </w:rPr>
  </w:style>
  <w:style w:type="character" w:styleId="a7">
    <w:name w:val="Strong"/>
    <w:qFormat/>
    <w:rsid w:val="008F72DE"/>
    <w:rPr>
      <w:b/>
      <w:bCs/>
    </w:rPr>
  </w:style>
  <w:style w:type="paragraph" w:customStyle="1" w:styleId="a8">
    <w:name w:val="Знак"/>
    <w:basedOn w:val="a"/>
    <w:rsid w:val="00B20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0312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312B4"/>
    <w:rPr>
      <w:sz w:val="24"/>
      <w:szCs w:val="24"/>
    </w:rPr>
  </w:style>
  <w:style w:type="paragraph" w:styleId="ab">
    <w:name w:val="footer"/>
    <w:basedOn w:val="a"/>
    <w:link w:val="ac"/>
    <w:uiPriority w:val="99"/>
    <w:rsid w:val="00031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312B4"/>
    <w:rPr>
      <w:sz w:val="24"/>
      <w:szCs w:val="24"/>
    </w:rPr>
  </w:style>
  <w:style w:type="paragraph" w:styleId="ad">
    <w:name w:val="Balloon Text"/>
    <w:basedOn w:val="a"/>
    <w:link w:val="ae"/>
    <w:rsid w:val="000312B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312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277F5"/>
  </w:style>
  <w:style w:type="paragraph" w:styleId="20">
    <w:name w:val="Quote"/>
    <w:basedOn w:val="a"/>
    <w:next w:val="a"/>
    <w:link w:val="21"/>
    <w:uiPriority w:val="29"/>
    <w:qFormat/>
    <w:rsid w:val="00AC126D"/>
    <w:rPr>
      <w:i/>
      <w:iCs/>
      <w:color w:val="000000"/>
    </w:rPr>
  </w:style>
  <w:style w:type="character" w:customStyle="1" w:styleId="21">
    <w:name w:val="Цитата 2 Знак"/>
    <w:link w:val="20"/>
    <w:uiPriority w:val="29"/>
    <w:rsid w:val="00AC126D"/>
    <w:rPr>
      <w:i/>
      <w:iCs/>
      <w:color w:val="000000"/>
      <w:sz w:val="24"/>
      <w:szCs w:val="24"/>
    </w:rPr>
  </w:style>
  <w:style w:type="character" w:styleId="af">
    <w:name w:val="FollowedHyperlink"/>
    <w:rsid w:val="000B2B99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095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55D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2591</CharactersWithSpaces>
  <SharedDoc>false</SharedDoc>
  <HLinks>
    <vt:vector size="6" baseType="variant">
      <vt:variant>
        <vt:i4>852011</vt:i4>
      </vt:variant>
      <vt:variant>
        <vt:i4>12</vt:i4>
      </vt:variant>
      <vt:variant>
        <vt:i4>0</vt:i4>
      </vt:variant>
      <vt:variant>
        <vt:i4>5</vt:i4>
      </vt:variant>
      <vt:variant>
        <vt:lpwstr>mailto:tgelios@gmail.com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Асандр Романович</dc:creator>
  <cp:lastModifiedBy>admin</cp:lastModifiedBy>
  <cp:revision>5</cp:revision>
  <cp:lastPrinted>2015-07-20T06:10:00Z</cp:lastPrinted>
  <dcterms:created xsi:type="dcterms:W3CDTF">2018-05-31T07:07:00Z</dcterms:created>
  <dcterms:modified xsi:type="dcterms:W3CDTF">2019-10-17T13:20:00Z</dcterms:modified>
</cp:coreProperties>
</file>